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A7" w:rsidRPr="00D30EA7" w:rsidRDefault="00D30EA7" w:rsidP="00D3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EA7">
        <w:rPr>
          <w:rFonts w:ascii="Arial" w:eastAsia="Times New Roman" w:hAnsi="Arial" w:cs="Arial"/>
          <w:color w:val="000000"/>
        </w:rPr>
        <w:t>City Administrator Report</w:t>
      </w:r>
    </w:p>
    <w:p w:rsidR="00D30EA7" w:rsidRPr="00D30EA7" w:rsidRDefault="00D30EA7" w:rsidP="00D3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025" w:rsidRPr="00B15025" w:rsidRDefault="0022228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September 3, 2019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 xml:space="preserve">Dear Mayor and Members of the City Council, 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B6F56" w:rsidRDefault="0022228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 I mentioned last meeting, t</w:t>
      </w:r>
      <w:r w:rsidR="00840463">
        <w:rPr>
          <w:rFonts w:ascii="Arial" w:eastAsia="Times New Roman" w:hAnsi="Arial" w:cs="Arial"/>
          <w:color w:val="000000"/>
        </w:rPr>
        <w:t xml:space="preserve">he strategic planning sessions will begin this fall. </w:t>
      </w:r>
      <w:r>
        <w:rPr>
          <w:rFonts w:ascii="Arial" w:eastAsia="Times New Roman" w:hAnsi="Arial" w:cs="Arial"/>
          <w:color w:val="000000"/>
        </w:rPr>
        <w:t>The survey will hopefully be ready to go out next water bill cycle, so I’m hoping we will have some good information to review later this winter</w:t>
      </w:r>
      <w:r w:rsidR="00A900A1">
        <w:rPr>
          <w:rFonts w:ascii="Arial" w:eastAsia="Times New Roman" w:hAnsi="Arial" w:cs="Arial"/>
          <w:color w:val="000000"/>
        </w:rPr>
        <w:t>.</w:t>
      </w:r>
      <w:r w:rsidR="00455AB3">
        <w:rPr>
          <w:rFonts w:ascii="Arial" w:eastAsia="Times New Roman" w:hAnsi="Arial" w:cs="Arial"/>
          <w:color w:val="000000"/>
        </w:rPr>
        <w:t xml:space="preserve"> </w:t>
      </w:r>
    </w:p>
    <w:p w:rsidR="000B6F56" w:rsidRDefault="000B6F56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Default="0022228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 have included the tentative schedule </w:t>
      </w:r>
      <w:r w:rsidR="00A900A1">
        <w:rPr>
          <w:rFonts w:ascii="Arial" w:eastAsia="Times New Roman" w:hAnsi="Arial" w:cs="Arial"/>
          <w:color w:val="000000"/>
        </w:rPr>
        <w:t xml:space="preserve">for the strategic planning sessions </w:t>
      </w:r>
      <w:r>
        <w:rPr>
          <w:rFonts w:ascii="Arial" w:eastAsia="Times New Roman" w:hAnsi="Arial" w:cs="Arial"/>
          <w:color w:val="000000"/>
        </w:rPr>
        <w:t xml:space="preserve">again in this meetings report. Please continue to review your schedule and be ready to get some dates set prior to the first meeting in October. </w:t>
      </w:r>
    </w:p>
    <w:p w:rsidR="00A041EC" w:rsidRDefault="00A041E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0463" w:rsidTr="00840463">
        <w:tc>
          <w:tcPr>
            <w:tcW w:w="4788" w:type="dxa"/>
          </w:tcPr>
          <w:p w:rsidR="00840463" w:rsidRDefault="00840463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23</w:t>
            </w:r>
            <w:r w:rsidRPr="00840463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</w:rPr>
              <w:t xml:space="preserve"> at 6:30pm</w:t>
            </w:r>
          </w:p>
        </w:tc>
        <w:tc>
          <w:tcPr>
            <w:tcW w:w="4788" w:type="dxa"/>
          </w:tcPr>
          <w:p w:rsidR="00840463" w:rsidRDefault="00840463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Kickoff-meeting. Exploring Suggested Categories</w:t>
            </w:r>
          </w:p>
        </w:tc>
      </w:tr>
      <w:tr w:rsidR="00840463" w:rsidTr="00840463"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 at 6:30pm</w:t>
            </w:r>
          </w:p>
        </w:tc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Council Tours</w:t>
            </w:r>
          </w:p>
        </w:tc>
      </w:tr>
      <w:tr w:rsidR="00840463" w:rsidTr="00840463"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 at 6:30pm</w:t>
            </w:r>
          </w:p>
        </w:tc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Council Tours</w:t>
            </w:r>
          </w:p>
        </w:tc>
      </w:tr>
      <w:tr w:rsidR="00840463" w:rsidTr="00840463"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 at 6:30pm</w:t>
            </w:r>
          </w:p>
        </w:tc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Discussion of categories, items to be included</w:t>
            </w:r>
          </w:p>
        </w:tc>
      </w:tr>
      <w:tr w:rsidR="00840463" w:rsidTr="00840463"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 at 6:30pm</w:t>
            </w:r>
          </w:p>
        </w:tc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of community survey. Alterations to items.</w:t>
            </w:r>
          </w:p>
        </w:tc>
      </w:tr>
      <w:tr w:rsidR="00840463" w:rsidTr="00840463"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 at 6:30pm</w:t>
            </w:r>
          </w:p>
        </w:tc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 needed.</w:t>
            </w:r>
          </w:p>
        </w:tc>
      </w:tr>
      <w:tr w:rsidR="00840463" w:rsidTr="00840463"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 at 6:30pm</w:t>
            </w:r>
          </w:p>
        </w:tc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 needed.</w:t>
            </w:r>
          </w:p>
        </w:tc>
      </w:tr>
      <w:tr w:rsidR="00840463" w:rsidTr="00840463"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April 9</w:t>
            </w:r>
            <w:r w:rsidRPr="00A041EC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at 6:30pm</w:t>
            </w:r>
          </w:p>
        </w:tc>
        <w:tc>
          <w:tcPr>
            <w:tcW w:w="4788" w:type="dxa"/>
          </w:tcPr>
          <w:p w:rsidR="00840463" w:rsidRDefault="00A041EC" w:rsidP="00B150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Closing meeting: Approval of Strategic Plan 2020-20??</w:t>
            </w:r>
          </w:p>
        </w:tc>
      </w:tr>
    </w:tbl>
    <w:p w:rsidR="00A041EC" w:rsidRDefault="00A041E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C045F" w:rsidRDefault="00A041E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E65F5E">
        <w:rPr>
          <w:rFonts w:ascii="Arial" w:eastAsia="Times New Roman" w:hAnsi="Arial" w:cs="Arial"/>
          <w:color w:val="000000"/>
        </w:rPr>
        <w:t>FEMA disaster</w:t>
      </w:r>
      <w:r>
        <w:rPr>
          <w:rFonts w:ascii="Arial" w:eastAsia="Times New Roman" w:hAnsi="Arial" w:cs="Arial"/>
          <w:color w:val="000000"/>
        </w:rPr>
        <w:t xml:space="preserve"> reimbursement process is </w:t>
      </w:r>
      <w:r w:rsidR="00E65F5E">
        <w:rPr>
          <w:rFonts w:ascii="Arial" w:eastAsia="Times New Roman" w:hAnsi="Arial" w:cs="Arial"/>
          <w:color w:val="000000"/>
        </w:rPr>
        <w:t>in stand-still. The agency administering this on the state level,</w:t>
      </w:r>
      <w:r>
        <w:rPr>
          <w:rFonts w:ascii="Arial" w:eastAsia="Times New Roman" w:hAnsi="Arial" w:cs="Arial"/>
          <w:color w:val="000000"/>
        </w:rPr>
        <w:t xml:space="preserve"> KDEM</w:t>
      </w:r>
      <w:r w:rsidR="00E65F5E">
        <w:rPr>
          <w:rFonts w:ascii="Arial" w:eastAsia="Times New Roman" w:hAnsi="Arial" w:cs="Arial"/>
          <w:color w:val="000000"/>
        </w:rPr>
        <w:t xml:space="preserve">, is in the process of uploading all impacted governmental actors into the system, and then will reach out to each contact. This could be a lengthy process – I will keep the council updated as I learn more. </w:t>
      </w:r>
    </w:p>
    <w:p w:rsid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34EF5" w:rsidRDefault="0022228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Economic Development Director, Pam Anderson, and I have been working on uploading some information to the LOIS platform that I mentioned last week. I am hoping to meet with some commercial property owners over the coming months to work on getting their properties listed. </w:t>
      </w:r>
    </w:p>
    <w:p w:rsidR="00A9548C" w:rsidRPr="00B15025" w:rsidRDefault="00A9548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15025">
        <w:rPr>
          <w:rFonts w:ascii="Arial" w:eastAsia="Times New Roman" w:hAnsi="Arial" w:cs="Arial"/>
          <w:b/>
          <w:color w:val="000000"/>
        </w:rPr>
        <w:t>As a result of the last council meeting: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C045F" w:rsidRDefault="00A9548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School Zone Ordinance Amendment has been submitted to be published in the Vindicator. </w:t>
      </w:r>
    </w:p>
    <w:p w:rsidR="00A9548C" w:rsidRDefault="00A9548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9548C" w:rsidRDefault="0022228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restricted </w:t>
      </w:r>
      <w:r w:rsidR="00A9548C">
        <w:rPr>
          <w:rFonts w:ascii="Arial" w:eastAsia="Times New Roman" w:hAnsi="Arial" w:cs="Arial"/>
          <w:color w:val="000000"/>
        </w:rPr>
        <w:t>covenants for the Barnes Addition were</w:t>
      </w:r>
      <w:r>
        <w:rPr>
          <w:rFonts w:ascii="Arial" w:eastAsia="Times New Roman" w:hAnsi="Arial" w:cs="Arial"/>
          <w:color w:val="000000"/>
        </w:rPr>
        <w:t xml:space="preserve"> submitted to </w:t>
      </w:r>
      <w:r w:rsidR="00A9548C">
        <w:rPr>
          <w:rFonts w:ascii="Arial" w:eastAsia="Times New Roman" w:hAnsi="Arial" w:cs="Arial"/>
          <w:color w:val="000000"/>
        </w:rPr>
        <w:t>Jefferson County at the Register of Deeds on August 30</w:t>
      </w:r>
      <w:r w:rsidR="00A9548C" w:rsidRPr="00A9548C">
        <w:rPr>
          <w:rFonts w:ascii="Arial" w:eastAsia="Times New Roman" w:hAnsi="Arial" w:cs="Arial"/>
          <w:color w:val="000000"/>
          <w:vertAlign w:val="superscript"/>
        </w:rPr>
        <w:t>th</w:t>
      </w:r>
      <w:r w:rsidR="00A9548C">
        <w:rPr>
          <w:rFonts w:ascii="Arial" w:eastAsia="Times New Roman" w:hAnsi="Arial" w:cs="Arial"/>
          <w:color w:val="000000"/>
        </w:rPr>
        <w:t xml:space="preserve">. This is pending review; the City will receive notification soon. </w:t>
      </w:r>
    </w:p>
    <w:p w:rsidR="00051CCF" w:rsidRDefault="00051CC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916DE" w:rsidRDefault="003916D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FY2020 Budget has been submitted to County Clerk. </w:t>
      </w:r>
    </w:p>
    <w:p w:rsidR="003916DE" w:rsidRDefault="003916D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51CCF" w:rsidRPr="00051CCF" w:rsidRDefault="00051CCF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051CCF">
        <w:rPr>
          <w:rFonts w:ascii="Arial" w:eastAsia="Times New Roman" w:hAnsi="Arial" w:cs="Arial"/>
          <w:b/>
          <w:color w:val="000000"/>
        </w:rPr>
        <w:t>Planning and Zoning Board:</w:t>
      </w:r>
    </w:p>
    <w:p w:rsidR="00051CCF" w:rsidRDefault="00051CC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51CCF" w:rsidRDefault="00051CC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P&amp;Z board met August 28</w:t>
      </w:r>
      <w:r w:rsidRPr="00051CCF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, to review a conditional use permit application. The result of the review is that the application will move forward to the public hearing phase, which will be held on Thursday, September 26</w:t>
      </w:r>
      <w:r w:rsidRPr="00051CCF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at 5:00pm. This has been submitted to be published in the Vindicator. </w:t>
      </w:r>
    </w:p>
    <w:p w:rsidR="00051CCF" w:rsidRPr="00B15025" w:rsidRDefault="00051CCF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Meetings recently attended included:</w:t>
      </w:r>
      <w:r w:rsidRPr="00B15025">
        <w:rPr>
          <w:rFonts w:ascii="Arial" w:eastAsia="Times New Roman" w:hAnsi="Arial" w:cs="Arial"/>
          <w:color w:val="000000"/>
        </w:rPr>
        <w:t xml:space="preserve"> Meeting with Administrative Hearing Officer, Chamber of Commerce monthly meeting, </w:t>
      </w:r>
      <w:r w:rsidR="000E2100">
        <w:rPr>
          <w:rFonts w:ascii="Arial" w:eastAsia="Times New Roman" w:hAnsi="Arial" w:cs="Arial"/>
          <w:color w:val="000000"/>
        </w:rPr>
        <w:t>Councilmember meetings, Department Head Weekly Meeting</w:t>
      </w:r>
      <w:r w:rsidR="009F4990">
        <w:rPr>
          <w:rFonts w:ascii="Arial" w:eastAsia="Times New Roman" w:hAnsi="Arial" w:cs="Arial"/>
          <w:color w:val="000000"/>
        </w:rPr>
        <w:t>, Jefferson County</w:t>
      </w:r>
      <w:r w:rsidR="00051CCF">
        <w:rPr>
          <w:rFonts w:ascii="Arial" w:eastAsia="Times New Roman" w:hAnsi="Arial" w:cs="Arial"/>
          <w:color w:val="000000"/>
        </w:rPr>
        <w:t xml:space="preserve"> Economic Development Director</w:t>
      </w:r>
      <w:r w:rsidR="009F4990">
        <w:rPr>
          <w:rFonts w:ascii="Arial" w:eastAsia="Times New Roman" w:hAnsi="Arial" w:cs="Arial"/>
          <w:color w:val="000000"/>
        </w:rPr>
        <w:t>,</w:t>
      </w:r>
      <w:r w:rsidR="00051CCF">
        <w:rPr>
          <w:rFonts w:ascii="Arial" w:eastAsia="Times New Roman" w:hAnsi="Arial" w:cs="Arial"/>
          <w:color w:val="000000"/>
        </w:rPr>
        <w:t xml:space="preserve"> </w:t>
      </w:r>
      <w:r w:rsidR="0004763C">
        <w:rPr>
          <w:rFonts w:ascii="Arial" w:eastAsia="Times New Roman" w:hAnsi="Arial" w:cs="Arial"/>
          <w:color w:val="000000"/>
        </w:rPr>
        <w:t>and County</w:t>
      </w:r>
      <w:r w:rsidR="00051CCF">
        <w:rPr>
          <w:rFonts w:ascii="Arial" w:eastAsia="Times New Roman" w:hAnsi="Arial" w:cs="Arial"/>
          <w:color w:val="000000"/>
        </w:rPr>
        <w:t xml:space="preserve"> Clerk</w:t>
      </w:r>
      <w:r w:rsidR="009F4990">
        <w:rPr>
          <w:rFonts w:ascii="Arial" w:eastAsia="Times New Roman" w:hAnsi="Arial" w:cs="Arial"/>
          <w:color w:val="000000"/>
        </w:rPr>
        <w:t xml:space="preserve">. 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City Council Meetings, Study Sessions, and Executive Sessions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Tentative future City Council agendas include the following items at this time: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>Strategic Plan Work sessions: 2020-2025</w:t>
      </w:r>
    </w:p>
    <w:p w:rsidR="00B15025" w:rsidRDefault="00B15025" w:rsidP="00B150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color w:val="000000"/>
        </w:rPr>
        <w:t xml:space="preserve">FEMA Disaster Recovery application. </w:t>
      </w:r>
    </w:p>
    <w:p w:rsidR="00A041EC" w:rsidRDefault="00A041EC" w:rsidP="00B150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Professional pictures of the community. </w:t>
      </w:r>
    </w:p>
    <w:p w:rsidR="00051CCF" w:rsidRDefault="00051CCF" w:rsidP="00B150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Swimming Pool (End of Season) Analysis</w:t>
      </w:r>
    </w:p>
    <w:p w:rsidR="00B15025" w:rsidRPr="009F4990" w:rsidRDefault="00B15025" w:rsidP="009F4990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B63497" w:rsidRDefault="00B63497">
      <w:pPr>
        <w:rPr>
          <w:rFonts w:ascii="Arial" w:eastAsia="Times New Roman" w:hAnsi="Arial" w:cs="Arial"/>
          <w:b/>
          <w:color w:val="000000"/>
        </w:rPr>
      </w:pPr>
    </w:p>
    <w:p w:rsidR="00B63497" w:rsidRDefault="00B6349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051CCF" w:rsidRDefault="00051CC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Code Enforcement Statistics: </w:t>
      </w:r>
    </w:p>
    <w:p w:rsidR="00051CCF" w:rsidRDefault="00051CC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section will include a </w:t>
      </w:r>
      <w:r w:rsidR="00A900A1">
        <w:rPr>
          <w:rFonts w:ascii="Arial" w:eastAsia="Times New Roman" w:hAnsi="Arial" w:cs="Arial"/>
          <w:color w:val="000000"/>
        </w:rPr>
        <w:t>report</w:t>
      </w:r>
      <w:r>
        <w:rPr>
          <w:rFonts w:ascii="Arial" w:eastAsia="Times New Roman" w:hAnsi="Arial" w:cs="Arial"/>
          <w:color w:val="000000"/>
        </w:rPr>
        <w:t xml:space="preserve"> of the number of cases currently in the code enforcement process, as outlined in City Ordinance. This section will be the analysis provided to the council, unless there is a practical application of discussing properties and/or owner name(s). </w:t>
      </w:r>
      <w:r w:rsidR="0004763C">
        <w:rPr>
          <w:rFonts w:ascii="Arial" w:eastAsia="Times New Roman" w:hAnsi="Arial" w:cs="Arial"/>
          <w:color w:val="000000"/>
        </w:rPr>
        <w:t>(I.E</w:t>
      </w:r>
      <w:r>
        <w:rPr>
          <w:rFonts w:ascii="Arial" w:eastAsia="Times New Roman" w:hAnsi="Arial" w:cs="Arial"/>
          <w:color w:val="000000"/>
        </w:rPr>
        <w:t xml:space="preserve">. on the agenda, citizen complaint or public comment, need to approve expenditure above $500, etc.) </w:t>
      </w:r>
      <w:r w:rsidRPr="00051CCF">
        <w:rPr>
          <w:rFonts w:ascii="Arial" w:eastAsia="Times New Roman" w:hAnsi="Arial" w:cs="Arial"/>
          <w:i/>
          <w:color w:val="000000"/>
        </w:rPr>
        <w:t>Please advise if you have an</w:t>
      </w:r>
      <w:r w:rsidR="0004763C">
        <w:rPr>
          <w:rFonts w:ascii="Arial" w:eastAsia="Times New Roman" w:hAnsi="Arial" w:cs="Arial"/>
          <w:i/>
          <w:color w:val="000000"/>
        </w:rPr>
        <w:t xml:space="preserve">y questions about this, and/or have </w:t>
      </w:r>
      <w:r w:rsidRPr="00051CCF">
        <w:rPr>
          <w:rFonts w:ascii="Arial" w:eastAsia="Times New Roman" w:hAnsi="Arial" w:cs="Arial"/>
          <w:i/>
          <w:color w:val="000000"/>
        </w:rPr>
        <w:t>suggestions.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4763C" w:rsidRDefault="00051CC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763C" w:rsidTr="0004763C">
        <w:tc>
          <w:tcPr>
            <w:tcW w:w="4788" w:type="dxa"/>
          </w:tcPr>
          <w:p w:rsidR="0004763C" w:rsidRDefault="0004763C" w:rsidP="0004763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Code Enforcement Phase</w:t>
            </w:r>
          </w:p>
        </w:tc>
        <w:tc>
          <w:tcPr>
            <w:tcW w:w="4788" w:type="dxa"/>
          </w:tcPr>
          <w:p w:rsidR="0004763C" w:rsidRDefault="0004763C" w:rsidP="0004763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# of Cases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Violation Observed/ Letter Pending:</w:t>
            </w:r>
          </w:p>
        </w:tc>
        <w:tc>
          <w:tcPr>
            <w:tcW w:w="4788" w:type="dxa"/>
          </w:tcPr>
          <w:p w:rsidR="0004763C" w:rsidRDefault="006F1CD6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30 Day Notice Letter Sent</w:t>
            </w:r>
          </w:p>
        </w:tc>
        <w:tc>
          <w:tcPr>
            <w:tcW w:w="4788" w:type="dxa"/>
          </w:tcPr>
          <w:p w:rsidR="0004763C" w:rsidRDefault="0004763C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10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30 Day Letter Re-inspect / 10 Day Letter Pending</w:t>
            </w:r>
          </w:p>
        </w:tc>
        <w:tc>
          <w:tcPr>
            <w:tcW w:w="4788" w:type="dxa"/>
          </w:tcPr>
          <w:p w:rsidR="0004763C" w:rsidRDefault="0004763C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10 Day Letter Sent</w:t>
            </w:r>
          </w:p>
        </w:tc>
        <w:tc>
          <w:tcPr>
            <w:tcW w:w="4788" w:type="dxa"/>
          </w:tcPr>
          <w:p w:rsidR="0004763C" w:rsidRDefault="00E34EF5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6</w:t>
            </w:r>
          </w:p>
        </w:tc>
      </w:tr>
      <w:tr w:rsidR="0004763C" w:rsidTr="0004763C">
        <w:tc>
          <w:tcPr>
            <w:tcW w:w="4788" w:type="dxa"/>
          </w:tcPr>
          <w:p w:rsidR="0004763C" w:rsidRDefault="00E34EF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10 Day Letter Re-inspect / Review w/ Admin Hearing Officer/ Sent to Municipal Attorney</w:t>
            </w:r>
          </w:p>
        </w:tc>
        <w:tc>
          <w:tcPr>
            <w:tcW w:w="4788" w:type="dxa"/>
          </w:tcPr>
          <w:p w:rsidR="0004763C" w:rsidRDefault="00E34EF5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7</w:t>
            </w:r>
          </w:p>
        </w:tc>
      </w:tr>
      <w:tr w:rsidR="0004763C" w:rsidTr="0004763C">
        <w:tc>
          <w:tcPr>
            <w:tcW w:w="4788" w:type="dxa"/>
          </w:tcPr>
          <w:p w:rsidR="0004763C" w:rsidRDefault="00E34EF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Cases pending court</w:t>
            </w:r>
          </w:p>
        </w:tc>
        <w:tc>
          <w:tcPr>
            <w:tcW w:w="4788" w:type="dxa"/>
          </w:tcPr>
          <w:p w:rsidR="0004763C" w:rsidRDefault="00E34EF5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E34EF5" w:rsidTr="00444E2C">
        <w:tc>
          <w:tcPr>
            <w:tcW w:w="9576" w:type="dxa"/>
            <w:gridSpan w:val="2"/>
          </w:tcPr>
          <w:p w:rsidR="00E34EF5" w:rsidRDefault="00E34EF5" w:rsidP="002A751B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E34EF5" w:rsidTr="0081245B">
        <w:tc>
          <w:tcPr>
            <w:tcW w:w="9576" w:type="dxa"/>
            <w:gridSpan w:val="2"/>
          </w:tcPr>
          <w:p w:rsidR="00E34EF5" w:rsidRDefault="00E34EF5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NEKES</w:t>
            </w:r>
          </w:p>
        </w:tc>
      </w:tr>
      <w:tr w:rsidR="00E34EF5" w:rsidTr="0004763C">
        <w:tc>
          <w:tcPr>
            <w:tcW w:w="4788" w:type="dxa"/>
          </w:tcPr>
          <w:p w:rsidR="00E34EF5" w:rsidRDefault="00E34EF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Cases Pending</w:t>
            </w:r>
          </w:p>
        </w:tc>
        <w:tc>
          <w:tcPr>
            <w:tcW w:w="4788" w:type="dxa"/>
          </w:tcPr>
          <w:p w:rsidR="00E34EF5" w:rsidRDefault="00E34EF5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</w:tr>
    </w:tbl>
    <w:p w:rsidR="009F4990" w:rsidRDefault="009F4990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  <w:bookmarkStart w:id="0" w:name="_GoBack"/>
      <w:bookmarkEnd w:id="0"/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color w:val="000000"/>
        </w:rPr>
        <w:t xml:space="preserve">City Financial Health Snapshot: 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Default="0092754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Reports are prepared for the last meeting of each month.</w:t>
      </w:r>
    </w:p>
    <w:p w:rsidR="00306F24" w:rsidRDefault="00306F24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F2A02" w:rsidRDefault="005F2A02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F2A02" w:rsidRDefault="005F2A02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5F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297E"/>
    <w:multiLevelType w:val="multilevel"/>
    <w:tmpl w:val="09A8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A7"/>
    <w:rsid w:val="0004763C"/>
    <w:rsid w:val="00051CCF"/>
    <w:rsid w:val="000B6F56"/>
    <w:rsid w:val="000E2100"/>
    <w:rsid w:val="00222288"/>
    <w:rsid w:val="002422FB"/>
    <w:rsid w:val="00306F24"/>
    <w:rsid w:val="003241C2"/>
    <w:rsid w:val="003916DE"/>
    <w:rsid w:val="00455AB3"/>
    <w:rsid w:val="005F2A02"/>
    <w:rsid w:val="00691C37"/>
    <w:rsid w:val="006F1CD6"/>
    <w:rsid w:val="007F2AB2"/>
    <w:rsid w:val="00840463"/>
    <w:rsid w:val="00894E42"/>
    <w:rsid w:val="008B2BFF"/>
    <w:rsid w:val="008C045F"/>
    <w:rsid w:val="00927541"/>
    <w:rsid w:val="009F1368"/>
    <w:rsid w:val="009F3FA8"/>
    <w:rsid w:val="009F4990"/>
    <w:rsid w:val="00A041EC"/>
    <w:rsid w:val="00A62D47"/>
    <w:rsid w:val="00A900A1"/>
    <w:rsid w:val="00A9548C"/>
    <w:rsid w:val="00B15025"/>
    <w:rsid w:val="00B17318"/>
    <w:rsid w:val="00B50B65"/>
    <w:rsid w:val="00B63497"/>
    <w:rsid w:val="00B874B5"/>
    <w:rsid w:val="00D25234"/>
    <w:rsid w:val="00D30EA7"/>
    <w:rsid w:val="00D60102"/>
    <w:rsid w:val="00DA7136"/>
    <w:rsid w:val="00DB4704"/>
    <w:rsid w:val="00DF7C19"/>
    <w:rsid w:val="00E34EF5"/>
    <w:rsid w:val="00E65F5E"/>
    <w:rsid w:val="00E704D9"/>
    <w:rsid w:val="00EB672D"/>
    <w:rsid w:val="00F04730"/>
    <w:rsid w:val="00F4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 Streeter</dc:creator>
  <cp:lastModifiedBy>Denise M Streeter</cp:lastModifiedBy>
  <cp:revision>9</cp:revision>
  <cp:lastPrinted>2019-07-01T21:05:00Z</cp:lastPrinted>
  <dcterms:created xsi:type="dcterms:W3CDTF">2019-08-16T21:07:00Z</dcterms:created>
  <dcterms:modified xsi:type="dcterms:W3CDTF">2019-09-03T21:44:00Z</dcterms:modified>
</cp:coreProperties>
</file>